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ABE04" w14:textId="258025B1" w:rsidR="004C15EF" w:rsidRDefault="004C15EF" w:rsidP="00F6496A">
      <w:pPr>
        <w:pStyle w:val="Rubrik1Onumrerad"/>
        <w:spacing w:after="0"/>
        <w:jc w:val="both"/>
      </w:pPr>
      <w:bookmarkStart w:id="0" w:name="Start"/>
      <w:bookmarkStart w:id="1" w:name="GåTill"/>
      <w:bookmarkEnd w:id="0"/>
      <w:bookmarkEnd w:id="1"/>
      <w:r w:rsidRPr="008317EE">
        <w:t>Styrelsen</w:t>
      </w:r>
      <w:r w:rsidR="0075126F">
        <w:t>s</w:t>
      </w:r>
      <w:r w:rsidRPr="008317EE">
        <w:t xml:space="preserve"> för</w:t>
      </w:r>
      <w:r w:rsidR="00DD7DFF">
        <w:t xml:space="preserve"> </w:t>
      </w:r>
      <w:r w:rsidR="004C630C" w:rsidRPr="004C630C">
        <w:t>Job Solution Sweden Holding AB (publ</w:t>
      </w:r>
      <w:r w:rsidR="004C630C">
        <w:t>)</w:t>
      </w:r>
      <w:r w:rsidRPr="008317EE">
        <w:t>, org.nr</w:t>
      </w:r>
      <w:r w:rsidR="00DD7DFF">
        <w:t xml:space="preserve"> </w:t>
      </w:r>
      <w:proofErr w:type="gramStart"/>
      <w:r w:rsidR="004C630C" w:rsidRPr="004C630C">
        <w:t>559203-6254</w:t>
      </w:r>
      <w:proofErr w:type="gramEnd"/>
      <w:r w:rsidRPr="008317EE">
        <w:t xml:space="preserve"> (”Bolaget”)</w:t>
      </w:r>
      <w:r w:rsidR="00C83A4E">
        <w:t xml:space="preserve">, </w:t>
      </w:r>
      <w:r w:rsidR="005861CA" w:rsidRPr="005861CA">
        <w:t>yttrande enligt 18 kap. 4 § aktiebolagslagen</w:t>
      </w:r>
    </w:p>
    <w:p w14:paraId="162C250D" w14:textId="2FBB29F6" w:rsidR="00F6496A" w:rsidRPr="00F6496A" w:rsidRDefault="00F6496A" w:rsidP="00F6496A">
      <w:r>
        <w:t>__________________________________________________________________________________</w:t>
      </w:r>
    </w:p>
    <w:p w14:paraId="374C1A2D" w14:textId="77777777" w:rsidR="00F6496A" w:rsidRDefault="00F6496A" w:rsidP="00F6496A">
      <w:pPr>
        <w:pStyle w:val="Normalmedextraavstnd"/>
        <w:spacing w:after="0"/>
        <w:jc w:val="both"/>
      </w:pPr>
    </w:p>
    <w:p w14:paraId="565289BA" w14:textId="77777777" w:rsidR="00FD2962" w:rsidRDefault="003A6AFD" w:rsidP="00FD2962">
      <w:pPr>
        <w:pStyle w:val="Normalmedextraavstnd"/>
        <w:spacing w:after="0"/>
        <w:jc w:val="both"/>
        <w:rPr>
          <w:rFonts w:asciiTheme="majorHAnsi" w:hAnsiTheme="majorHAnsi" w:cstheme="majorHAnsi"/>
          <w:szCs w:val="22"/>
        </w:rPr>
      </w:pPr>
      <w:r w:rsidRPr="00DD4923">
        <w:rPr>
          <w:rFonts w:asciiTheme="majorHAnsi" w:hAnsiTheme="majorHAnsi" w:cstheme="majorHAnsi"/>
          <w:szCs w:val="22"/>
        </w:rPr>
        <w:t xml:space="preserve">Styrelsen </w:t>
      </w:r>
      <w:r w:rsidR="00FD2962">
        <w:rPr>
          <w:rFonts w:asciiTheme="majorHAnsi" w:hAnsiTheme="majorHAnsi" w:cstheme="majorHAnsi"/>
          <w:szCs w:val="22"/>
        </w:rPr>
        <w:t xml:space="preserve">har föreslagit att årsstämman 2023 </w:t>
      </w:r>
      <w:r w:rsidR="00FD2962" w:rsidRPr="00FD2962">
        <w:rPr>
          <w:rFonts w:asciiTheme="majorHAnsi" w:hAnsiTheme="majorHAnsi" w:cstheme="majorHAnsi"/>
          <w:szCs w:val="22"/>
        </w:rPr>
        <w:t>beslutar om en vinstutdelning till aktieägare</w:t>
      </w:r>
      <w:r w:rsidR="00FD2962">
        <w:rPr>
          <w:rFonts w:asciiTheme="majorHAnsi" w:hAnsiTheme="majorHAnsi" w:cstheme="majorHAnsi"/>
          <w:szCs w:val="22"/>
        </w:rPr>
        <w:t xml:space="preserve"> om 1,66 kronor per aktie, innebärande att totalt </w:t>
      </w:r>
      <w:r w:rsidR="00FD2962" w:rsidRPr="00FD2962">
        <w:rPr>
          <w:rFonts w:asciiTheme="majorHAnsi" w:hAnsiTheme="majorHAnsi" w:cstheme="majorHAnsi"/>
          <w:szCs w:val="22"/>
        </w:rPr>
        <w:t>6 009 200 kronor</w:t>
      </w:r>
      <w:r w:rsidR="00FD2962">
        <w:rPr>
          <w:rFonts w:asciiTheme="majorHAnsi" w:hAnsiTheme="majorHAnsi" w:cstheme="majorHAnsi"/>
          <w:szCs w:val="22"/>
        </w:rPr>
        <w:t xml:space="preserve"> utdelas till aktieägarna.</w:t>
      </w:r>
      <w:r w:rsidR="00FD2962" w:rsidRPr="00FD2962">
        <w:rPr>
          <w:rFonts w:asciiTheme="majorHAnsi" w:hAnsiTheme="majorHAnsi" w:cstheme="majorHAnsi"/>
          <w:szCs w:val="22"/>
        </w:rPr>
        <w:t xml:space="preserve"> Styrelsen har som avstämningsdag föreslagit </w:t>
      </w:r>
      <w:r w:rsidR="00FD2962">
        <w:rPr>
          <w:rFonts w:asciiTheme="majorHAnsi" w:hAnsiTheme="majorHAnsi" w:cstheme="majorHAnsi"/>
          <w:szCs w:val="22"/>
        </w:rPr>
        <w:t>tisdagen</w:t>
      </w:r>
      <w:r w:rsidR="00FD2962" w:rsidRPr="00FD2962">
        <w:rPr>
          <w:rFonts w:asciiTheme="majorHAnsi" w:hAnsiTheme="majorHAnsi" w:cstheme="majorHAnsi"/>
          <w:szCs w:val="22"/>
        </w:rPr>
        <w:t xml:space="preserve"> den </w:t>
      </w:r>
      <w:r w:rsidR="00FD2962">
        <w:rPr>
          <w:rFonts w:asciiTheme="majorHAnsi" w:hAnsiTheme="majorHAnsi" w:cstheme="majorHAnsi"/>
          <w:szCs w:val="22"/>
        </w:rPr>
        <w:t>2</w:t>
      </w:r>
      <w:r w:rsidR="00FD2962" w:rsidRPr="00FD2962">
        <w:rPr>
          <w:rFonts w:asciiTheme="majorHAnsi" w:hAnsiTheme="majorHAnsi" w:cstheme="majorHAnsi"/>
          <w:szCs w:val="22"/>
        </w:rPr>
        <w:t xml:space="preserve">3 maj 2023. </w:t>
      </w:r>
      <w:r w:rsidR="00FD2962">
        <w:rPr>
          <w:rFonts w:asciiTheme="majorHAnsi" w:hAnsiTheme="majorHAnsi" w:cstheme="majorHAnsi"/>
          <w:szCs w:val="22"/>
        </w:rPr>
        <w:t>Beslutar årsstämman i enlighet med förslaget beräknas utdelning komma att</w:t>
      </w:r>
      <w:r w:rsidR="00FD2962" w:rsidRPr="00FD2962">
        <w:rPr>
          <w:rFonts w:asciiTheme="majorHAnsi" w:hAnsiTheme="majorHAnsi" w:cstheme="majorHAnsi"/>
          <w:szCs w:val="22"/>
        </w:rPr>
        <w:t xml:space="preserve"> utbetalas genom </w:t>
      </w:r>
      <w:proofErr w:type="spellStart"/>
      <w:r w:rsidR="00FD2962" w:rsidRPr="00FD2962">
        <w:rPr>
          <w:rFonts w:asciiTheme="majorHAnsi" w:hAnsiTheme="majorHAnsi" w:cstheme="majorHAnsi"/>
          <w:szCs w:val="22"/>
        </w:rPr>
        <w:t>Euroclear</w:t>
      </w:r>
      <w:proofErr w:type="spellEnd"/>
      <w:r w:rsidR="00FD2962" w:rsidRPr="00FD2962">
        <w:rPr>
          <w:rFonts w:asciiTheme="majorHAnsi" w:hAnsiTheme="majorHAnsi" w:cstheme="majorHAnsi"/>
          <w:szCs w:val="22"/>
        </w:rPr>
        <w:t xml:space="preserve"> Sweden AB:s försorg </w:t>
      </w:r>
      <w:r w:rsidR="00FD2962">
        <w:rPr>
          <w:rFonts w:asciiTheme="majorHAnsi" w:hAnsiTheme="majorHAnsi" w:cstheme="majorHAnsi"/>
          <w:szCs w:val="22"/>
        </w:rPr>
        <w:t>fredagen</w:t>
      </w:r>
      <w:r w:rsidR="00FD2962" w:rsidRPr="00FD2962">
        <w:rPr>
          <w:rFonts w:asciiTheme="majorHAnsi" w:hAnsiTheme="majorHAnsi" w:cstheme="majorHAnsi"/>
          <w:szCs w:val="22"/>
        </w:rPr>
        <w:t xml:space="preserve"> den 2</w:t>
      </w:r>
      <w:r w:rsidR="00FD2962">
        <w:rPr>
          <w:rFonts w:asciiTheme="majorHAnsi" w:hAnsiTheme="majorHAnsi" w:cstheme="majorHAnsi"/>
          <w:szCs w:val="22"/>
        </w:rPr>
        <w:t>6</w:t>
      </w:r>
      <w:r w:rsidR="00FD2962" w:rsidRPr="00FD2962">
        <w:rPr>
          <w:rFonts w:asciiTheme="majorHAnsi" w:hAnsiTheme="majorHAnsi" w:cstheme="majorHAnsi"/>
          <w:szCs w:val="22"/>
        </w:rPr>
        <w:t xml:space="preserve"> </w:t>
      </w:r>
      <w:r w:rsidR="00FD2962">
        <w:rPr>
          <w:rFonts w:asciiTheme="majorHAnsi" w:hAnsiTheme="majorHAnsi" w:cstheme="majorHAnsi"/>
          <w:szCs w:val="22"/>
        </w:rPr>
        <w:t>maj</w:t>
      </w:r>
      <w:r w:rsidR="00FD2962" w:rsidRPr="00FD2962">
        <w:rPr>
          <w:rFonts w:asciiTheme="majorHAnsi" w:hAnsiTheme="majorHAnsi" w:cstheme="majorHAnsi"/>
          <w:szCs w:val="22"/>
        </w:rPr>
        <w:t xml:space="preserve"> 2023. Med anledning av styrelsens förslag till vinstutdelning får styrelsen härmed avge följande yttrande enligt 18 kap. 4 § aktiebolagslagen</w:t>
      </w:r>
      <w:r w:rsidR="00FD2962">
        <w:rPr>
          <w:rFonts w:asciiTheme="majorHAnsi" w:hAnsiTheme="majorHAnsi" w:cstheme="majorHAnsi"/>
          <w:szCs w:val="22"/>
        </w:rPr>
        <w:t>.</w:t>
      </w:r>
    </w:p>
    <w:p w14:paraId="70F16FA2" w14:textId="77777777" w:rsidR="00FD2962" w:rsidRDefault="00FD2962" w:rsidP="00FD2962">
      <w:pPr>
        <w:pStyle w:val="Normalmedextraavstnd"/>
        <w:spacing w:after="0"/>
        <w:jc w:val="both"/>
      </w:pPr>
    </w:p>
    <w:p w14:paraId="260B8DF0" w14:textId="0440ED6D" w:rsidR="00FD2962" w:rsidRDefault="005861CA" w:rsidP="00FD2962">
      <w:pPr>
        <w:pStyle w:val="Normalmedextraavstnd"/>
        <w:spacing w:after="0"/>
        <w:jc w:val="both"/>
        <w:rPr>
          <w:rFonts w:asciiTheme="majorHAnsi" w:hAnsiTheme="majorHAnsi" w:cstheme="majorHAnsi"/>
          <w:szCs w:val="22"/>
        </w:rPr>
      </w:pPr>
      <w:r>
        <w:t xml:space="preserve">Styrelsen konstaterar att det efter den föreslagna vinstutdelningen finns full täckning för </w:t>
      </w:r>
      <w:r w:rsidR="00FD2962">
        <w:t>B</w:t>
      </w:r>
      <w:r>
        <w:t xml:space="preserve">olagets bundna eget kapital. Inga av </w:t>
      </w:r>
      <w:r w:rsidR="00FD2962">
        <w:t>B</w:t>
      </w:r>
      <w:r>
        <w:t xml:space="preserve">olagets eller koncernens tillgångar eller skulder har upptagits till verkligt värde enligt 4 kap. 14 § a årsredovisningslagen (1995:1554) i balansräkningen för </w:t>
      </w:r>
      <w:r w:rsidR="00FD2962">
        <w:t>B</w:t>
      </w:r>
      <w:r>
        <w:t xml:space="preserve">olaget eller koncernen för räkenskapsåret 2022. </w:t>
      </w:r>
    </w:p>
    <w:p w14:paraId="58B7931E" w14:textId="77777777" w:rsidR="00FD2962" w:rsidRDefault="00FD2962" w:rsidP="00FD2962">
      <w:pPr>
        <w:pStyle w:val="Normalmedextraavstnd"/>
        <w:spacing w:after="0"/>
        <w:jc w:val="both"/>
        <w:rPr>
          <w:rFonts w:asciiTheme="majorHAnsi" w:hAnsiTheme="majorHAnsi" w:cstheme="majorHAnsi"/>
          <w:szCs w:val="22"/>
        </w:rPr>
      </w:pPr>
    </w:p>
    <w:p w14:paraId="067851ED" w14:textId="73516862" w:rsidR="00FD2962" w:rsidRDefault="005861CA" w:rsidP="00FD2962">
      <w:pPr>
        <w:pStyle w:val="Normalmedextraavstnd"/>
        <w:spacing w:after="0"/>
        <w:jc w:val="both"/>
      </w:pPr>
      <w:r>
        <w:t xml:space="preserve">Styrelsen har granskat bolagets och koncernens ekonomiska situation och konstaterar, efter närmare överväganden, att en vinstutdelning är försvarlig med hänsyn till de krav som verksamhetens art, omfattning och risker ställer på storleken av eget kapital och </w:t>
      </w:r>
      <w:r w:rsidR="00FD2962">
        <w:t>B</w:t>
      </w:r>
      <w:r>
        <w:t xml:space="preserve">olagets och koncernens konsolideringsbehov, likviditet och ställning i övrigt. Styrelsen har härvid beaktat det aktuella konjunkturläget, historisk utveckling och framtidsprognoser för såväl </w:t>
      </w:r>
      <w:r w:rsidR="00FD2962">
        <w:t>B</w:t>
      </w:r>
      <w:r>
        <w:t>olaget och koncernen som för marknaden. Bolagets respektive koncernens soliditet uppgick per den 31 december 2022 till</w:t>
      </w:r>
      <w:r w:rsidR="002E76AC">
        <w:t xml:space="preserve"> 67 </w:t>
      </w:r>
      <w:r>
        <w:t xml:space="preserve">respektive </w:t>
      </w:r>
      <w:r w:rsidR="002E76AC">
        <w:t>57</w:t>
      </w:r>
      <w:r>
        <w:t xml:space="preserve"> procent, och både </w:t>
      </w:r>
      <w:r w:rsidR="00FD2962">
        <w:t>B</w:t>
      </w:r>
      <w:r>
        <w:t xml:space="preserve">olaget och koncernen kommer efter vinstutdelningen ha fortsatt god soliditet vilken enligt styrelsens bedömning motsvarar de krav som för närvarande kan uppställas för den bransch inom vilken </w:t>
      </w:r>
      <w:r w:rsidR="00FD2962">
        <w:t>B</w:t>
      </w:r>
      <w:r>
        <w:t xml:space="preserve">olaget och koncernen är verksamma. </w:t>
      </w:r>
    </w:p>
    <w:p w14:paraId="259851D0" w14:textId="11197EF8" w:rsidR="00FD2962" w:rsidRDefault="00FD2962" w:rsidP="00FD2962">
      <w:pPr>
        <w:pStyle w:val="Normalmedextraavstnd"/>
        <w:spacing w:after="0"/>
        <w:jc w:val="both"/>
        <w:rPr>
          <w:rFonts w:asciiTheme="majorHAnsi" w:hAnsiTheme="majorHAnsi" w:cstheme="majorHAnsi"/>
          <w:szCs w:val="22"/>
        </w:rPr>
      </w:pPr>
    </w:p>
    <w:p w14:paraId="1A28B362" w14:textId="55655E14" w:rsidR="00FD2962" w:rsidRDefault="00FD2962" w:rsidP="00FD2962">
      <w:pPr>
        <w:pStyle w:val="Normalmedextraavstnd"/>
        <w:spacing w:after="0"/>
        <w:jc w:val="both"/>
        <w:rPr>
          <w:rFonts w:asciiTheme="majorHAnsi" w:hAnsiTheme="majorHAnsi" w:cstheme="majorHAnsi"/>
          <w:szCs w:val="22"/>
        </w:rPr>
      </w:pPr>
      <w:r w:rsidRPr="00FD2962">
        <w:rPr>
          <w:rFonts w:asciiTheme="majorHAnsi" w:hAnsiTheme="majorHAnsi" w:cstheme="majorHAnsi"/>
          <w:szCs w:val="22"/>
        </w:rPr>
        <w:t xml:space="preserve">Den föreslagna utdelningen motsvarar cirka </w:t>
      </w:r>
      <w:r w:rsidR="002E76AC">
        <w:t>81</w:t>
      </w:r>
      <w:r w:rsidRPr="00FD2962">
        <w:rPr>
          <w:rFonts w:asciiTheme="majorHAnsi" w:hAnsiTheme="majorHAnsi" w:cstheme="majorHAnsi"/>
          <w:szCs w:val="22"/>
        </w:rPr>
        <w:t xml:space="preserve"> procent av resultatet per aktie efter utspädning.</w:t>
      </w:r>
    </w:p>
    <w:p w14:paraId="7A57B59B" w14:textId="77777777" w:rsidR="00FD2962" w:rsidRDefault="00FD2962" w:rsidP="00FD2962">
      <w:pPr>
        <w:pStyle w:val="Normalmedextraavstnd"/>
        <w:spacing w:after="0"/>
        <w:jc w:val="both"/>
        <w:rPr>
          <w:rFonts w:asciiTheme="majorHAnsi" w:hAnsiTheme="majorHAnsi" w:cstheme="majorHAnsi"/>
          <w:szCs w:val="22"/>
        </w:rPr>
      </w:pPr>
    </w:p>
    <w:p w14:paraId="6E582939" w14:textId="547530CE" w:rsidR="00FD2962" w:rsidRDefault="005861CA" w:rsidP="00FD2962">
      <w:pPr>
        <w:pStyle w:val="Normalmedextraavstnd"/>
        <w:spacing w:after="0"/>
        <w:jc w:val="both"/>
        <w:rPr>
          <w:rFonts w:asciiTheme="majorHAnsi" w:hAnsiTheme="majorHAnsi" w:cstheme="majorHAnsi"/>
          <w:szCs w:val="22"/>
        </w:rPr>
      </w:pPr>
      <w:r>
        <w:t xml:space="preserve">Styrelsens bedömning är att </w:t>
      </w:r>
      <w:r w:rsidR="00FD2962">
        <w:t>B</w:t>
      </w:r>
      <w:r>
        <w:t xml:space="preserve">olagets finansiella ställning förblir fortsatt stark efter den föreslagna vinstutdelningen, och att den föreslagna vinstutdelningen inte kommer att påverka </w:t>
      </w:r>
      <w:r w:rsidR="00FD2962">
        <w:t>B</w:t>
      </w:r>
      <w:r>
        <w:t xml:space="preserve">olagets möjligheter att fullgöra sina förpliktelser på kort eller lång sikt eller </w:t>
      </w:r>
      <w:r w:rsidR="00FD2962">
        <w:t>B</w:t>
      </w:r>
      <w:r>
        <w:t>olagets förmåga att göra eventuellt nödvändiga investeringar.</w:t>
      </w:r>
    </w:p>
    <w:p w14:paraId="74DF50AF" w14:textId="77777777" w:rsidR="00FD2962" w:rsidRDefault="00FD2962" w:rsidP="00FD2962">
      <w:pPr>
        <w:pStyle w:val="Normalmedextraavstnd"/>
        <w:spacing w:after="0"/>
        <w:jc w:val="both"/>
        <w:rPr>
          <w:rFonts w:asciiTheme="majorHAnsi" w:hAnsiTheme="majorHAnsi" w:cstheme="majorHAnsi"/>
          <w:szCs w:val="22"/>
        </w:rPr>
      </w:pPr>
    </w:p>
    <w:p w14:paraId="7877B864" w14:textId="17EDBB04" w:rsidR="005861CA" w:rsidRPr="00FD2962" w:rsidRDefault="005861CA" w:rsidP="00FD2962">
      <w:pPr>
        <w:pStyle w:val="Normalmedextraavstnd"/>
        <w:spacing w:after="0"/>
        <w:jc w:val="both"/>
        <w:rPr>
          <w:rFonts w:asciiTheme="majorHAnsi" w:hAnsiTheme="majorHAnsi" w:cstheme="majorHAnsi"/>
          <w:szCs w:val="22"/>
        </w:rPr>
      </w:pPr>
      <w:r>
        <w:t xml:space="preserve">Vid en samlad bedömning av </w:t>
      </w:r>
      <w:r w:rsidR="00FD2962">
        <w:t>B</w:t>
      </w:r>
      <w:r>
        <w:t>olagets och koncernens ekonomiska förhållanden anser styrelsen att inga hinder föreligger för att genomföra föreslagen vinstutdelning</w:t>
      </w:r>
    </w:p>
    <w:p w14:paraId="2E69C37E" w14:textId="77777777" w:rsidR="004C15EF" w:rsidRPr="008317EE" w:rsidRDefault="004C15EF" w:rsidP="00977EF4"/>
    <w:p w14:paraId="2A7D8CB2" w14:textId="77777777" w:rsidR="004C15EF" w:rsidRPr="008317EE" w:rsidRDefault="004C15EF" w:rsidP="00977EF4"/>
    <w:p w14:paraId="2D8B4CED" w14:textId="1B26B90F" w:rsidR="004C15EF" w:rsidRPr="002E76AC" w:rsidRDefault="00977EF4" w:rsidP="00977EF4">
      <w:pPr>
        <w:jc w:val="center"/>
        <w:rPr>
          <w:lang w:val="da-DK"/>
        </w:rPr>
      </w:pPr>
      <w:r w:rsidRPr="002E76AC">
        <w:rPr>
          <w:lang w:val="da-DK"/>
        </w:rPr>
        <w:t>_________________________________</w:t>
      </w:r>
    </w:p>
    <w:p w14:paraId="5CD69358" w14:textId="77777777" w:rsidR="00977EF4" w:rsidRPr="002E76AC" w:rsidRDefault="00977EF4" w:rsidP="00977EF4">
      <w:pPr>
        <w:jc w:val="center"/>
        <w:rPr>
          <w:lang w:val="da-DK"/>
        </w:rPr>
      </w:pPr>
    </w:p>
    <w:p w14:paraId="1D8D7ADD" w14:textId="77777777" w:rsidR="003B122D" w:rsidRPr="002E76AC" w:rsidRDefault="003B122D" w:rsidP="003B122D">
      <w:pPr>
        <w:pStyle w:val="Normalmedextraavstnd"/>
        <w:jc w:val="center"/>
        <w:rPr>
          <w:lang w:val="da-DK"/>
        </w:rPr>
      </w:pPr>
      <w:r w:rsidRPr="002E76AC">
        <w:rPr>
          <w:lang w:val="da-DK"/>
        </w:rPr>
        <w:t>Stockholm i april 2023</w:t>
      </w:r>
    </w:p>
    <w:p w14:paraId="57AF2901" w14:textId="77777777" w:rsidR="003B122D" w:rsidRPr="002E76AC" w:rsidRDefault="003B122D" w:rsidP="003B122D">
      <w:pPr>
        <w:pStyle w:val="Normalmedextraavstnd"/>
        <w:jc w:val="center"/>
        <w:rPr>
          <w:b/>
          <w:bCs/>
          <w:lang w:val="da-DK"/>
        </w:rPr>
      </w:pPr>
      <w:r w:rsidRPr="002E76AC">
        <w:rPr>
          <w:b/>
          <w:bCs/>
          <w:lang w:val="da-DK"/>
        </w:rPr>
        <w:t>Job Solution Sweden Holding AB (publ)</w:t>
      </w:r>
    </w:p>
    <w:p w14:paraId="2553B5BA" w14:textId="0DFD1899" w:rsidR="00420C8B" w:rsidRPr="002E76AC" w:rsidRDefault="003B122D" w:rsidP="003B122D">
      <w:pPr>
        <w:pStyle w:val="Normalmedextraavstnd"/>
        <w:jc w:val="center"/>
        <w:rPr>
          <w:i/>
          <w:iCs/>
          <w:lang w:val="da-DK"/>
        </w:rPr>
      </w:pPr>
      <w:r w:rsidRPr="002E76AC">
        <w:rPr>
          <w:i/>
          <w:iCs/>
          <w:lang w:val="da-DK"/>
        </w:rPr>
        <w:t>Styrelsen</w:t>
      </w:r>
    </w:p>
    <w:sectPr w:rsidR="00420C8B" w:rsidRPr="002E76AC" w:rsidSect="00E443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0C684" w14:textId="77777777" w:rsidR="00C50DF3" w:rsidRDefault="00C50DF3" w:rsidP="00022D3B">
      <w:r>
        <w:separator/>
      </w:r>
    </w:p>
  </w:endnote>
  <w:endnote w:type="continuationSeparator" w:id="0">
    <w:p w14:paraId="296EADD5" w14:textId="77777777" w:rsidR="00C50DF3" w:rsidRDefault="00C50DF3"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EBDC4" w14:textId="77777777" w:rsidR="00AB357E" w:rsidRDefault="00AB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Look w:val="04A0" w:firstRow="1" w:lastRow="0" w:firstColumn="1" w:lastColumn="0" w:noHBand="0" w:noVBand="1"/>
    </w:tblPr>
    <w:tblGrid>
      <w:gridCol w:w="8472"/>
      <w:gridCol w:w="1275"/>
    </w:tblGrid>
    <w:tr w:rsidR="00420C8B" w:rsidRPr="00BE0F23" w14:paraId="5FC3EFD6" w14:textId="77777777" w:rsidTr="007D24D8">
      <w:tc>
        <w:tcPr>
          <w:tcW w:w="8472" w:type="dxa"/>
        </w:tcPr>
        <w:p w14:paraId="61312646" w14:textId="77777777" w:rsidR="00420C8B" w:rsidRPr="00BE0F23" w:rsidRDefault="00420C8B" w:rsidP="007D24D8">
          <w:pPr>
            <w:pStyle w:val="Footer"/>
          </w:pPr>
        </w:p>
      </w:tc>
      <w:tc>
        <w:tcPr>
          <w:tcW w:w="1275" w:type="dxa"/>
        </w:tcPr>
        <w:p w14:paraId="35963D8C" w14:textId="77777777" w:rsidR="00420C8B" w:rsidRPr="00BE0F23" w:rsidRDefault="00420C8B" w:rsidP="007D24D8">
          <w:pPr>
            <w:pStyle w:val="Footer"/>
          </w:pPr>
          <w:r w:rsidRPr="00BE0F23">
            <w:fldChar w:fldCharType="begin"/>
          </w:r>
          <w:r w:rsidRPr="00BE0F23">
            <w:instrText xml:space="preserve"> PAGE   \* MERGEFORMAT </w:instrText>
          </w:r>
          <w:r w:rsidRPr="00BE0F23">
            <w:fldChar w:fldCharType="separate"/>
          </w:r>
          <w:r w:rsidR="00361431">
            <w:rPr>
              <w:noProof/>
            </w:rPr>
            <w:t>2</w:t>
          </w:r>
          <w:r w:rsidRPr="00BE0F23">
            <w:fldChar w:fldCharType="end"/>
          </w:r>
          <w:r w:rsidRPr="00BE0F23">
            <w:t xml:space="preserve"> / </w:t>
          </w:r>
          <w:r w:rsidR="00AB357E">
            <w:fldChar w:fldCharType="begin"/>
          </w:r>
          <w:r w:rsidR="00AB357E">
            <w:instrText xml:space="preserve"> NUMPAGES   \* MERGEFORMAT </w:instrText>
          </w:r>
          <w:r w:rsidR="00AB357E">
            <w:fldChar w:fldCharType="separate"/>
          </w:r>
          <w:r w:rsidR="003E6E5C">
            <w:rPr>
              <w:noProof/>
            </w:rPr>
            <w:t>1</w:t>
          </w:r>
          <w:r w:rsidR="00AB357E">
            <w:rPr>
              <w:noProof/>
            </w:rPr>
            <w:fldChar w:fldCharType="end"/>
          </w:r>
        </w:p>
      </w:tc>
    </w:tr>
  </w:tbl>
  <w:p w14:paraId="7AD4C59F" w14:textId="77777777" w:rsidR="006E64E3" w:rsidRPr="00420C8B" w:rsidRDefault="006E64E3" w:rsidP="00420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AF73B" w14:textId="77777777" w:rsidR="00AB357E" w:rsidRDefault="00AB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6625A" w14:textId="77777777" w:rsidR="00C50DF3" w:rsidRDefault="00C50DF3" w:rsidP="00022D3B">
      <w:r>
        <w:separator/>
      </w:r>
    </w:p>
  </w:footnote>
  <w:footnote w:type="continuationSeparator" w:id="0">
    <w:p w14:paraId="64DC94E0" w14:textId="77777777" w:rsidR="00C50DF3" w:rsidRDefault="00C50DF3"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92F7F" w14:textId="77777777" w:rsidR="00AB357E" w:rsidRDefault="00AB3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15CE3FA7" w14:textId="77777777" w:rsidTr="00BD1C7C">
      <w:tc>
        <w:tcPr>
          <w:tcW w:w="10075" w:type="dxa"/>
        </w:tcPr>
        <w:p w14:paraId="333510B2" w14:textId="77777777" w:rsidR="00361431" w:rsidRPr="00D11EDE" w:rsidRDefault="00361431" w:rsidP="00BD1C7C">
          <w:pPr>
            <w:tabs>
              <w:tab w:val="center" w:pos="4513"/>
              <w:tab w:val="right" w:pos="9026"/>
            </w:tabs>
            <w:ind w:right="98"/>
            <w:jc w:val="right"/>
          </w:pPr>
          <w:bookmarkStart w:id="2" w:name="uLogo2"/>
          <w:bookmarkEnd w:id="2"/>
        </w:p>
      </w:tc>
    </w:tr>
  </w:tbl>
  <w:p w14:paraId="246CABFB" w14:textId="77777777" w:rsidR="00361431" w:rsidRDefault="00361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380DCF92" w14:textId="77777777" w:rsidTr="00BD1C7C">
      <w:tc>
        <w:tcPr>
          <w:tcW w:w="10075" w:type="dxa"/>
        </w:tcPr>
        <w:p w14:paraId="6F981295" w14:textId="77777777" w:rsidR="00361431" w:rsidRPr="00D11EDE" w:rsidRDefault="00361431" w:rsidP="00BD1C7C">
          <w:pPr>
            <w:tabs>
              <w:tab w:val="center" w:pos="4513"/>
              <w:tab w:val="right" w:pos="9026"/>
            </w:tabs>
            <w:ind w:right="98"/>
            <w:jc w:val="right"/>
          </w:pPr>
          <w:bookmarkStart w:id="3" w:name="uLogo"/>
          <w:bookmarkEnd w:id="3"/>
        </w:p>
      </w:tc>
    </w:tr>
  </w:tbl>
  <w:p w14:paraId="04E0EE2F"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1"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1"/>
  </w:num>
  <w:num w:numId="4">
    <w:abstractNumId w:val="2"/>
  </w:num>
  <w:num w:numId="5">
    <w:abstractNumId w:val="5"/>
  </w:num>
  <w:num w:numId="6">
    <w:abstractNumId w:val="14"/>
  </w:num>
  <w:num w:numId="7">
    <w:abstractNumId w:val="11"/>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9"/>
  </w:num>
  <w:num w:numId="34">
    <w:abstractNumId w:val="12"/>
  </w:num>
  <w:num w:numId="35">
    <w:abstractNumId w:val="3"/>
  </w:num>
  <w:num w:numId="36">
    <w:abstractNumId w:val="13"/>
  </w:num>
  <w:num w:numId="37">
    <w:abstractNumId w:val="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EF"/>
    <w:rsid w:val="0000531D"/>
    <w:rsid w:val="00022D3B"/>
    <w:rsid w:val="00046EF6"/>
    <w:rsid w:val="000C1737"/>
    <w:rsid w:val="000C23B0"/>
    <w:rsid w:val="000D34E1"/>
    <w:rsid w:val="00107374"/>
    <w:rsid w:val="001D47A4"/>
    <w:rsid w:val="0020264F"/>
    <w:rsid w:val="00216DF1"/>
    <w:rsid w:val="002210B1"/>
    <w:rsid w:val="00226BEA"/>
    <w:rsid w:val="002305CD"/>
    <w:rsid w:val="0023072A"/>
    <w:rsid w:val="002432C1"/>
    <w:rsid w:val="00243F62"/>
    <w:rsid w:val="0026373B"/>
    <w:rsid w:val="002A0CD6"/>
    <w:rsid w:val="002B5EC7"/>
    <w:rsid w:val="002C5963"/>
    <w:rsid w:val="002E76AC"/>
    <w:rsid w:val="002F6081"/>
    <w:rsid w:val="00333BE6"/>
    <w:rsid w:val="00355536"/>
    <w:rsid w:val="00361431"/>
    <w:rsid w:val="00386739"/>
    <w:rsid w:val="00397161"/>
    <w:rsid w:val="00397C0C"/>
    <w:rsid w:val="003A6AFD"/>
    <w:rsid w:val="003B122D"/>
    <w:rsid w:val="003B2C20"/>
    <w:rsid w:val="003E6E5C"/>
    <w:rsid w:val="003F67DC"/>
    <w:rsid w:val="00410720"/>
    <w:rsid w:val="00420C8B"/>
    <w:rsid w:val="00453294"/>
    <w:rsid w:val="004A60BB"/>
    <w:rsid w:val="004C15EF"/>
    <w:rsid w:val="004C630C"/>
    <w:rsid w:val="004D6B36"/>
    <w:rsid w:val="005168D8"/>
    <w:rsid w:val="005400E7"/>
    <w:rsid w:val="0055671A"/>
    <w:rsid w:val="005861CA"/>
    <w:rsid w:val="005963B8"/>
    <w:rsid w:val="005B080A"/>
    <w:rsid w:val="00603404"/>
    <w:rsid w:val="00607BA4"/>
    <w:rsid w:val="00636473"/>
    <w:rsid w:val="00641FB0"/>
    <w:rsid w:val="006D5A21"/>
    <w:rsid w:val="006E64E3"/>
    <w:rsid w:val="00715C23"/>
    <w:rsid w:val="0072533B"/>
    <w:rsid w:val="0075126F"/>
    <w:rsid w:val="007A0F57"/>
    <w:rsid w:val="007D24D8"/>
    <w:rsid w:val="007F70A5"/>
    <w:rsid w:val="008317EE"/>
    <w:rsid w:val="0083537A"/>
    <w:rsid w:val="008654CF"/>
    <w:rsid w:val="00867B4D"/>
    <w:rsid w:val="00871046"/>
    <w:rsid w:val="008B5940"/>
    <w:rsid w:val="008E606B"/>
    <w:rsid w:val="008E7AB8"/>
    <w:rsid w:val="00974B1C"/>
    <w:rsid w:val="00977EF4"/>
    <w:rsid w:val="009B2324"/>
    <w:rsid w:val="00A02A58"/>
    <w:rsid w:val="00A05DC1"/>
    <w:rsid w:val="00A1521B"/>
    <w:rsid w:val="00A439B7"/>
    <w:rsid w:val="00A51BB9"/>
    <w:rsid w:val="00A73B27"/>
    <w:rsid w:val="00AB357E"/>
    <w:rsid w:val="00AC141D"/>
    <w:rsid w:val="00AF5DBB"/>
    <w:rsid w:val="00B24381"/>
    <w:rsid w:val="00BA48D5"/>
    <w:rsid w:val="00BB2C3F"/>
    <w:rsid w:val="00BB56E2"/>
    <w:rsid w:val="00BD02BC"/>
    <w:rsid w:val="00BF75D9"/>
    <w:rsid w:val="00C07CD7"/>
    <w:rsid w:val="00C30A27"/>
    <w:rsid w:val="00C50DF3"/>
    <w:rsid w:val="00C54458"/>
    <w:rsid w:val="00C83A4E"/>
    <w:rsid w:val="00CC7A5D"/>
    <w:rsid w:val="00D357A6"/>
    <w:rsid w:val="00D61403"/>
    <w:rsid w:val="00D77199"/>
    <w:rsid w:val="00D83EE7"/>
    <w:rsid w:val="00DD6655"/>
    <w:rsid w:val="00DD7DFF"/>
    <w:rsid w:val="00DF73CD"/>
    <w:rsid w:val="00E02F62"/>
    <w:rsid w:val="00E4349B"/>
    <w:rsid w:val="00E44303"/>
    <w:rsid w:val="00E65B07"/>
    <w:rsid w:val="00ED7FD5"/>
    <w:rsid w:val="00F6496A"/>
    <w:rsid w:val="00FB3584"/>
    <w:rsid w:val="00FB61DE"/>
    <w:rsid w:val="00FC631E"/>
    <w:rsid w:val="00FD29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2B125"/>
  <w15:chartTrackingRefBased/>
  <w15:docId w15:val="{077DF963-D7EB-4EEC-A7BC-D60BE383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EF4"/>
    <w:rPr>
      <w:rFonts w:ascii="Calibri" w:hAnsi="Calibri" w:cs="Arial"/>
      <w:sz w:val="22"/>
      <w:szCs w:val="24"/>
    </w:rPr>
  </w:style>
  <w:style w:type="paragraph" w:styleId="Heading1">
    <w:name w:val="heading 1"/>
    <w:basedOn w:val="Normal"/>
    <w:next w:val="BodyText"/>
    <w:link w:val="Heading1Char"/>
    <w:qFormat/>
    <w:rsid w:val="00977EF4"/>
    <w:pPr>
      <w:keepNext/>
      <w:numPr>
        <w:numId w:val="32"/>
      </w:numPr>
      <w:tabs>
        <w:tab w:val="left" w:pos="1134"/>
      </w:tabs>
      <w:spacing w:before="360" w:after="240"/>
      <w:outlineLvl w:val="0"/>
    </w:pPr>
    <w:rPr>
      <w:b/>
      <w:bCs/>
      <w:kern w:val="32"/>
      <w:sz w:val="24"/>
      <w:szCs w:val="32"/>
    </w:rPr>
  </w:style>
  <w:style w:type="paragraph" w:styleId="Heading2">
    <w:name w:val="heading 2"/>
    <w:basedOn w:val="BodyText"/>
    <w:next w:val="BodyText"/>
    <w:link w:val="Heading2Char"/>
    <w:qFormat/>
    <w:rsid w:val="00977EF4"/>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6"/>
      </w:numPr>
      <w:spacing w:before="120" w:after="180"/>
      <w:outlineLvl w:val="4"/>
    </w:pPr>
    <w:rPr>
      <w:bCs/>
      <w:iCs/>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6"/>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style>
  <w:style w:type="paragraph" w:styleId="BodyText">
    <w:name w:val="Body Text"/>
    <w:basedOn w:val="Heading1"/>
    <w:link w:val="BodyTextChar"/>
    <w:qFormat/>
    <w:rsid w:val="00977EF4"/>
    <w:pPr>
      <w:keepNext w:val="0"/>
      <w:numPr>
        <w:ilvl w:val="1"/>
      </w:numPr>
      <w:spacing w:before="120" w:after="180"/>
      <w:outlineLvl w:val="9"/>
    </w:pPr>
    <w:rPr>
      <w:b w:val="0"/>
      <w:sz w:val="22"/>
      <w:szCs w:val="24"/>
    </w:rPr>
  </w:style>
  <w:style w:type="character" w:customStyle="1" w:styleId="BodyTextChar">
    <w:name w:val="Body Text Char"/>
    <w:basedOn w:val="DefaultParagraphFont"/>
    <w:link w:val="BodyText"/>
    <w:rsid w:val="00977EF4"/>
    <w:rPr>
      <w:rFonts w:ascii="Calibri" w:hAnsi="Calibri" w:cs="Arial"/>
      <w:bCs/>
      <w:kern w:val="32"/>
      <w:sz w:val="22"/>
      <w:szCs w:val="24"/>
    </w:rPr>
  </w:style>
  <w:style w:type="character" w:customStyle="1" w:styleId="Heading1Char">
    <w:name w:val="Heading 1 Char"/>
    <w:basedOn w:val="DefaultParagraphFont"/>
    <w:link w:val="Heading1"/>
    <w:rsid w:val="00977EF4"/>
    <w:rPr>
      <w:rFonts w:ascii="Calibri" w:hAnsi="Calibri" w:cs="Arial"/>
      <w:b/>
      <w:bCs/>
      <w:kern w:val="32"/>
      <w:sz w:val="24"/>
      <w:szCs w:val="32"/>
    </w:rPr>
  </w:style>
  <w:style w:type="character" w:customStyle="1" w:styleId="Heading2Char">
    <w:name w:val="Heading 2 Char"/>
    <w:basedOn w:val="DefaultParagraphFont"/>
    <w:link w:val="Heading2"/>
    <w:rsid w:val="00977EF4"/>
    <w:rPr>
      <w:rFonts w:ascii="Calibri" w:hAnsi="Calibri" w:cs="Arial"/>
      <w:b/>
      <w:bCs/>
      <w:kern w:val="32"/>
      <w:sz w:val="22"/>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bCs/>
      <w:iCs/>
      <w:sz w:val="22"/>
      <w:szCs w:val="26"/>
    </w:rPr>
  </w:style>
  <w:style w:type="character" w:customStyle="1" w:styleId="Heading6Char">
    <w:name w:val="Heading 6 Char"/>
    <w:basedOn w:val="DefaultParagraphFont"/>
    <w:link w:val="Heading6"/>
    <w:rsid w:val="00ED7FD5"/>
    <w:rPr>
      <w:rFonts w:ascii="Calibri" w:hAnsi="Calibri"/>
      <w:iCs/>
      <w:sz w:val="22"/>
      <w:szCs w:val="22"/>
    </w:rPr>
  </w:style>
  <w:style w:type="character" w:customStyle="1" w:styleId="Heading7Char">
    <w:name w:val="Heading 7 Char"/>
    <w:basedOn w:val="DefaultParagraphFont"/>
    <w:link w:val="Heading7"/>
    <w:rsid w:val="00ED7FD5"/>
    <w:rPr>
      <w:rFonts w:ascii="Calibri" w:hAnsi="Calibri"/>
      <w:iCs/>
      <w:sz w:val="22"/>
      <w:szCs w:val="22"/>
    </w:rPr>
  </w:style>
  <w:style w:type="character" w:customStyle="1" w:styleId="Heading8Char">
    <w:name w:val="Heading 8 Char"/>
    <w:basedOn w:val="DefaultParagraphFont"/>
    <w:link w:val="Heading8"/>
    <w:semiHidden/>
    <w:rsid w:val="00ED7FD5"/>
    <w:rPr>
      <w:rFonts w:ascii="Calibri" w:hAnsi="Calibri"/>
      <w:i/>
      <w:iCs/>
      <w:sz w:val="21"/>
      <w:szCs w:val="24"/>
    </w:rPr>
  </w:style>
  <w:style w:type="character" w:customStyle="1" w:styleId="Heading9Char">
    <w:name w:val="Heading 9 Char"/>
    <w:basedOn w:val="DefaultParagraphFont"/>
    <w:link w:val="Heading9"/>
    <w:semiHidden/>
    <w:rsid w:val="00ED7FD5"/>
    <w:rPr>
      <w:rFonts w:ascii="Cambria" w:hAnsi="Cambria"/>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C07CD7"/>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26373B"/>
    <w:pPr>
      <w:numPr>
        <w:numId w:val="33"/>
      </w:numPr>
      <w:tabs>
        <w:tab w:val="left" w:pos="1134"/>
      </w:tabs>
      <w:spacing w:after="120"/>
      <w:contextualSpacing w:val="0"/>
    </w:pPr>
    <w:rPr>
      <w:rFonts w:cs="Times New Roman"/>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Paragraph"/>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Paragraph"/>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Heading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Heading2"/>
    <w:next w:val="Normal"/>
    <w:rsid w:val="0026373B"/>
    <w:pPr>
      <w:numPr>
        <w:ilvl w:val="0"/>
        <w:numId w:val="0"/>
      </w:numPr>
    </w:pPr>
    <w:rPr>
      <w:rFonts w:cs="Times New Roman"/>
      <w:bCs w:val="0"/>
      <w:szCs w:val="20"/>
    </w:rPr>
  </w:style>
  <w:style w:type="paragraph" w:customStyle="1" w:styleId="Rubrik3Onumrerad">
    <w:name w:val="Rubrik 3 Onumrerad"/>
    <w:basedOn w:val="Heading3"/>
    <w:next w:val="Normal"/>
    <w:qFormat/>
    <w:rsid w:val="0026373B"/>
    <w:pPr>
      <w:numPr>
        <w:ilvl w:val="0"/>
        <w:numId w:val="0"/>
      </w:numPr>
    </w:pPr>
  </w:style>
  <w:style w:type="paragraph" w:customStyle="1" w:styleId="Rubrik4Onumrerad">
    <w:name w:val="Rubrik 4 Onumrerad"/>
    <w:basedOn w:val="Heading4"/>
    <w:next w:val="Normal"/>
    <w:qFormat/>
    <w:rsid w:val="0026373B"/>
    <w:pPr>
      <w:numPr>
        <w:ilvl w:val="0"/>
        <w:numId w:val="0"/>
      </w:numPr>
    </w:pPr>
  </w:style>
  <w:style w:type="character" w:styleId="CommentReference">
    <w:name w:val="annotation reference"/>
    <w:basedOn w:val="DefaultParagraphFont"/>
    <w:semiHidden/>
    <w:unhideWhenUsed/>
    <w:rsid w:val="002210B1"/>
    <w:rPr>
      <w:sz w:val="16"/>
      <w:szCs w:val="16"/>
    </w:rPr>
  </w:style>
  <w:style w:type="paragraph" w:styleId="CommentText">
    <w:name w:val="annotation text"/>
    <w:basedOn w:val="Normal"/>
    <w:link w:val="CommentTextChar"/>
    <w:semiHidden/>
    <w:unhideWhenUsed/>
    <w:rsid w:val="002210B1"/>
    <w:rPr>
      <w:sz w:val="20"/>
      <w:szCs w:val="20"/>
    </w:rPr>
  </w:style>
  <w:style w:type="character" w:customStyle="1" w:styleId="CommentTextChar">
    <w:name w:val="Comment Text Char"/>
    <w:basedOn w:val="DefaultParagraphFont"/>
    <w:link w:val="CommentText"/>
    <w:semiHidden/>
    <w:rsid w:val="002210B1"/>
    <w:rPr>
      <w:rFonts w:ascii="Calibri" w:hAnsi="Calibri" w:cs="Arial"/>
    </w:rPr>
  </w:style>
  <w:style w:type="paragraph" w:styleId="CommentSubject">
    <w:name w:val="annotation subject"/>
    <w:basedOn w:val="CommentText"/>
    <w:next w:val="CommentText"/>
    <w:link w:val="CommentSubjectChar"/>
    <w:semiHidden/>
    <w:unhideWhenUsed/>
    <w:rsid w:val="002210B1"/>
    <w:rPr>
      <w:b/>
      <w:bCs/>
    </w:rPr>
  </w:style>
  <w:style w:type="character" w:customStyle="1" w:styleId="CommentSubjectChar">
    <w:name w:val="Comment Subject Char"/>
    <w:basedOn w:val="CommentTextChar"/>
    <w:link w:val="CommentSubject"/>
    <w:semiHidden/>
    <w:rsid w:val="002210B1"/>
    <w:rPr>
      <w:rFonts w:ascii="Calibri"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31AA-19FA-4AD9-9985-698760F6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2213</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2023-04-14T14:19:00Z</dcterms:created>
  <dcterms:modified xsi:type="dcterms:W3CDTF">2023-04-14T14:19:00Z</dcterms:modified>
</cp:coreProperties>
</file>